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9277" w14:textId="682E7629" w:rsidR="008A22C6" w:rsidRPr="00B838E9" w:rsidRDefault="00AA29EF" w:rsidP="008A22C6">
      <w:pPr>
        <w:rPr>
          <w:b/>
          <w:bCs/>
        </w:rPr>
      </w:pPr>
      <w:bookmarkStart w:id="0" w:name="_GoBack"/>
      <w:bookmarkEnd w:id="0"/>
      <w:r w:rsidRPr="00B838E9">
        <w:rPr>
          <w:b/>
          <w:bCs/>
        </w:rPr>
        <w:t>Appendix E: List of Executive Decisions Reserved to the Shareholder</w:t>
      </w:r>
    </w:p>
    <w:p w14:paraId="6A471CD5" w14:textId="77777777" w:rsidR="00AA29EF" w:rsidRPr="00AA29EF" w:rsidRDefault="00AA29EF" w:rsidP="008A22C6"/>
    <w:p w14:paraId="65C54AAC" w14:textId="362A506F" w:rsidR="00AA29EF" w:rsidRPr="00AA29EF" w:rsidRDefault="00AA29EF" w:rsidP="00AA29EF">
      <w:pPr>
        <w:pStyle w:val="Level1"/>
        <w:numPr>
          <w:ilvl w:val="0"/>
          <w:numId w:val="2"/>
        </w:numPr>
        <w:rPr>
          <w:sz w:val="24"/>
          <w:szCs w:val="24"/>
        </w:rPr>
      </w:pPr>
      <w:bookmarkStart w:id="1" w:name="a40916"/>
      <w:r>
        <w:rPr>
          <w:sz w:val="24"/>
          <w:szCs w:val="24"/>
        </w:rPr>
        <w:t>A</w:t>
      </w:r>
      <w:r w:rsidRPr="00AA29EF">
        <w:rPr>
          <w:sz w:val="24"/>
          <w:szCs w:val="24"/>
        </w:rPr>
        <w:t>ltering in any respect the New Articles or the rights attaching to any of the Shares in the Company</w:t>
      </w:r>
      <w:bookmarkEnd w:id="1"/>
      <w:r>
        <w:rPr>
          <w:sz w:val="24"/>
          <w:szCs w:val="24"/>
        </w:rPr>
        <w:t>.</w:t>
      </w:r>
    </w:p>
    <w:p w14:paraId="5CCE98E0" w14:textId="2A4B7425" w:rsidR="00AA29EF" w:rsidRPr="00AA29EF" w:rsidRDefault="00AA29EF" w:rsidP="00AA29EF">
      <w:pPr>
        <w:pStyle w:val="Level3"/>
        <w:numPr>
          <w:ilvl w:val="0"/>
          <w:numId w:val="2"/>
        </w:numPr>
        <w:rPr>
          <w:sz w:val="24"/>
          <w:szCs w:val="24"/>
        </w:rPr>
      </w:pPr>
      <w:bookmarkStart w:id="2" w:name="a601556"/>
      <w:r>
        <w:rPr>
          <w:sz w:val="24"/>
          <w:szCs w:val="24"/>
        </w:rPr>
        <w:t>P</w:t>
      </w:r>
      <w:r w:rsidRPr="00AA29EF">
        <w:rPr>
          <w:sz w:val="24"/>
          <w:szCs w:val="24"/>
        </w:rPr>
        <w:t>ermitting the registration of any person as a member of the Company other than the Council</w:t>
      </w:r>
      <w:r>
        <w:rPr>
          <w:sz w:val="24"/>
          <w:szCs w:val="24"/>
        </w:rPr>
        <w:t>.</w:t>
      </w:r>
      <w:r w:rsidRPr="00AA29EF">
        <w:rPr>
          <w:sz w:val="24"/>
          <w:szCs w:val="24"/>
        </w:rPr>
        <w:t xml:space="preserve"> </w:t>
      </w:r>
      <w:bookmarkEnd w:id="2"/>
    </w:p>
    <w:p w14:paraId="7CCBB4E5" w14:textId="3DA9168B" w:rsidR="00AA29EF" w:rsidRPr="00AA29EF" w:rsidRDefault="00AA29EF" w:rsidP="00AA29EF">
      <w:pPr>
        <w:pStyle w:val="Level3"/>
        <w:numPr>
          <w:ilvl w:val="0"/>
          <w:numId w:val="2"/>
        </w:numPr>
        <w:rPr>
          <w:sz w:val="24"/>
          <w:szCs w:val="24"/>
        </w:rPr>
      </w:pPr>
      <w:r>
        <w:rPr>
          <w:sz w:val="24"/>
          <w:szCs w:val="24"/>
        </w:rPr>
        <w:t>I</w:t>
      </w:r>
      <w:r w:rsidRPr="00AA29EF">
        <w:rPr>
          <w:sz w:val="24"/>
          <w:szCs w:val="24"/>
        </w:rPr>
        <w:t>ssuing or allotting any Shares</w:t>
      </w:r>
      <w:r>
        <w:rPr>
          <w:sz w:val="24"/>
          <w:szCs w:val="24"/>
        </w:rPr>
        <w:t>.</w:t>
      </w:r>
    </w:p>
    <w:p w14:paraId="2DE7A822" w14:textId="5D26CFB1" w:rsidR="00AA29EF" w:rsidRPr="00AA29EF" w:rsidRDefault="00AA29EF" w:rsidP="00AA29EF">
      <w:pPr>
        <w:pStyle w:val="Level3"/>
        <w:numPr>
          <w:ilvl w:val="0"/>
          <w:numId w:val="2"/>
        </w:numPr>
        <w:rPr>
          <w:sz w:val="24"/>
          <w:szCs w:val="24"/>
        </w:rPr>
      </w:pPr>
      <w:r>
        <w:rPr>
          <w:sz w:val="24"/>
          <w:szCs w:val="24"/>
        </w:rPr>
        <w:t>B</w:t>
      </w:r>
      <w:r w:rsidRPr="00AA29EF">
        <w:rPr>
          <w:sz w:val="24"/>
          <w:szCs w:val="24"/>
        </w:rPr>
        <w:t>orrowing any monies (other than from the Council)</w:t>
      </w:r>
      <w:r>
        <w:rPr>
          <w:sz w:val="24"/>
          <w:szCs w:val="24"/>
        </w:rPr>
        <w:t>.</w:t>
      </w:r>
    </w:p>
    <w:p w14:paraId="2B29EC68" w14:textId="3C03044D" w:rsidR="00AA29EF" w:rsidRPr="00AA29EF" w:rsidRDefault="00AA29EF" w:rsidP="00AA29EF">
      <w:pPr>
        <w:pStyle w:val="Level3"/>
        <w:numPr>
          <w:ilvl w:val="0"/>
          <w:numId w:val="2"/>
        </w:numPr>
        <w:rPr>
          <w:sz w:val="24"/>
          <w:szCs w:val="24"/>
        </w:rPr>
      </w:pPr>
      <w:bookmarkStart w:id="3" w:name="a1020372"/>
      <w:r>
        <w:rPr>
          <w:sz w:val="24"/>
          <w:szCs w:val="24"/>
        </w:rPr>
        <w:t>C</w:t>
      </w:r>
      <w:r w:rsidRPr="00AA29EF">
        <w:rPr>
          <w:sz w:val="24"/>
          <w:szCs w:val="24"/>
        </w:rPr>
        <w:t>hanging the name of the Company or its registered office</w:t>
      </w:r>
      <w:bookmarkEnd w:id="3"/>
      <w:r>
        <w:rPr>
          <w:sz w:val="24"/>
          <w:szCs w:val="24"/>
        </w:rPr>
        <w:t>.</w:t>
      </w:r>
    </w:p>
    <w:p w14:paraId="025F1346" w14:textId="71EED548" w:rsidR="00AA29EF" w:rsidRPr="00AA29EF" w:rsidRDefault="00AA29EF" w:rsidP="00AA29EF">
      <w:pPr>
        <w:pStyle w:val="Level3"/>
        <w:numPr>
          <w:ilvl w:val="0"/>
          <w:numId w:val="2"/>
        </w:numPr>
        <w:rPr>
          <w:sz w:val="24"/>
          <w:szCs w:val="24"/>
        </w:rPr>
      </w:pPr>
      <w:bookmarkStart w:id="4" w:name="a575831"/>
      <w:r>
        <w:rPr>
          <w:sz w:val="24"/>
          <w:szCs w:val="24"/>
        </w:rPr>
        <w:t>A</w:t>
      </w:r>
      <w:r w:rsidRPr="00AA29EF">
        <w:rPr>
          <w:sz w:val="24"/>
          <w:szCs w:val="24"/>
        </w:rPr>
        <w:t>dopting a new Business Plan or materially amending the then</w:t>
      </w:r>
      <w:r>
        <w:rPr>
          <w:sz w:val="24"/>
          <w:szCs w:val="24"/>
        </w:rPr>
        <w:t>-</w:t>
      </w:r>
      <w:r w:rsidRPr="00AA29EF">
        <w:rPr>
          <w:sz w:val="24"/>
          <w:szCs w:val="24"/>
        </w:rPr>
        <w:t>current Business Plan</w:t>
      </w:r>
      <w:r>
        <w:rPr>
          <w:sz w:val="24"/>
          <w:szCs w:val="24"/>
        </w:rPr>
        <w:t>.</w:t>
      </w:r>
    </w:p>
    <w:p w14:paraId="14730E78" w14:textId="636364BF" w:rsidR="00AA29EF" w:rsidRPr="00AA29EF" w:rsidRDefault="00AA29EF" w:rsidP="00AA29EF">
      <w:pPr>
        <w:pStyle w:val="Level3"/>
        <w:numPr>
          <w:ilvl w:val="0"/>
          <w:numId w:val="2"/>
        </w:numPr>
        <w:rPr>
          <w:sz w:val="24"/>
          <w:szCs w:val="24"/>
        </w:rPr>
      </w:pPr>
      <w:r>
        <w:rPr>
          <w:sz w:val="24"/>
          <w:szCs w:val="24"/>
        </w:rPr>
        <w:t>C</w:t>
      </w:r>
      <w:r w:rsidRPr="00AA29EF">
        <w:rPr>
          <w:sz w:val="24"/>
          <w:szCs w:val="24"/>
        </w:rPr>
        <w:t>hanging the nature of the Company's Business or commencing any new business by the Company</w:t>
      </w:r>
      <w:bookmarkEnd w:id="4"/>
      <w:r w:rsidRPr="00AA29EF">
        <w:rPr>
          <w:sz w:val="24"/>
          <w:szCs w:val="24"/>
        </w:rPr>
        <w:t xml:space="preserve"> or undertaking business which is materially inconsistent with the Business Plan and the Service Contract</w:t>
      </w:r>
      <w:r>
        <w:rPr>
          <w:sz w:val="24"/>
          <w:szCs w:val="24"/>
        </w:rPr>
        <w:t>.</w:t>
      </w:r>
    </w:p>
    <w:p w14:paraId="1CFEC141" w14:textId="1C53FDA0" w:rsidR="00AA29EF" w:rsidRPr="00AA29EF" w:rsidRDefault="00AA29EF" w:rsidP="00AA29EF">
      <w:pPr>
        <w:pStyle w:val="Level3"/>
        <w:numPr>
          <w:ilvl w:val="0"/>
          <w:numId w:val="2"/>
        </w:numPr>
        <w:rPr>
          <w:sz w:val="24"/>
          <w:szCs w:val="24"/>
        </w:rPr>
      </w:pPr>
      <w:bookmarkStart w:id="5" w:name="a287355"/>
      <w:r>
        <w:rPr>
          <w:sz w:val="24"/>
          <w:szCs w:val="24"/>
        </w:rPr>
        <w:t>F</w:t>
      </w:r>
      <w:r w:rsidRPr="00AA29EF">
        <w:rPr>
          <w:sz w:val="24"/>
          <w:szCs w:val="24"/>
        </w:rPr>
        <w:t>orming any subsidiary or acquiring shares in any other company or participating in any partnership or joint venture (incorporated or not)</w:t>
      </w:r>
      <w:bookmarkEnd w:id="5"/>
      <w:r w:rsidRPr="00AA29EF">
        <w:rPr>
          <w:sz w:val="24"/>
          <w:szCs w:val="24"/>
        </w:rPr>
        <w:t xml:space="preserve"> outside of the Business Plan</w:t>
      </w:r>
      <w:r>
        <w:rPr>
          <w:sz w:val="24"/>
          <w:szCs w:val="24"/>
        </w:rPr>
        <w:t>.</w:t>
      </w:r>
    </w:p>
    <w:p w14:paraId="744892CE" w14:textId="6FC20CF0" w:rsidR="00AA29EF" w:rsidRPr="00AA29EF" w:rsidRDefault="00AA29EF" w:rsidP="00AA29EF">
      <w:pPr>
        <w:pStyle w:val="Level3"/>
        <w:numPr>
          <w:ilvl w:val="0"/>
          <w:numId w:val="2"/>
        </w:numPr>
        <w:rPr>
          <w:sz w:val="24"/>
          <w:szCs w:val="24"/>
        </w:rPr>
      </w:pPr>
      <w:bookmarkStart w:id="6" w:name="a120125"/>
      <w:r>
        <w:rPr>
          <w:sz w:val="24"/>
          <w:szCs w:val="24"/>
        </w:rPr>
        <w:t>A</w:t>
      </w:r>
      <w:r w:rsidRPr="00AA29EF">
        <w:rPr>
          <w:sz w:val="24"/>
          <w:szCs w:val="24"/>
        </w:rPr>
        <w:t>malgamating or merging with any other company or business undertaking</w:t>
      </w:r>
      <w:bookmarkEnd w:id="6"/>
      <w:r>
        <w:rPr>
          <w:sz w:val="24"/>
          <w:szCs w:val="24"/>
        </w:rPr>
        <w:t>.</w:t>
      </w:r>
    </w:p>
    <w:p w14:paraId="1F34F1E2" w14:textId="40957A34" w:rsidR="00AA29EF" w:rsidRPr="00AA29EF" w:rsidRDefault="00AA29EF" w:rsidP="00AA29EF">
      <w:pPr>
        <w:pStyle w:val="Level3"/>
        <w:numPr>
          <w:ilvl w:val="0"/>
          <w:numId w:val="2"/>
        </w:numPr>
        <w:rPr>
          <w:sz w:val="24"/>
          <w:szCs w:val="24"/>
        </w:rPr>
      </w:pPr>
      <w:bookmarkStart w:id="7" w:name="a38007"/>
      <w:r>
        <w:rPr>
          <w:sz w:val="24"/>
          <w:szCs w:val="24"/>
        </w:rPr>
        <w:t>C</w:t>
      </w:r>
      <w:r w:rsidRPr="00AA29EF">
        <w:rPr>
          <w:sz w:val="24"/>
          <w:szCs w:val="24"/>
        </w:rPr>
        <w:t>reating or granting any Security Interest over the whole or any part of the Business, undertaking or assets of the Company or over any Shares in the Company or agreeing to do so</w:t>
      </w:r>
      <w:bookmarkEnd w:id="7"/>
      <w:r>
        <w:rPr>
          <w:sz w:val="24"/>
          <w:szCs w:val="24"/>
        </w:rPr>
        <w:t>.</w:t>
      </w:r>
    </w:p>
    <w:p w14:paraId="4D30271E" w14:textId="53721846" w:rsidR="00AA29EF" w:rsidRPr="00AA29EF" w:rsidRDefault="00AA29EF" w:rsidP="00AA29EF">
      <w:pPr>
        <w:pStyle w:val="Level3"/>
        <w:numPr>
          <w:ilvl w:val="0"/>
          <w:numId w:val="2"/>
        </w:numPr>
        <w:rPr>
          <w:sz w:val="24"/>
          <w:szCs w:val="24"/>
        </w:rPr>
      </w:pPr>
      <w:bookmarkStart w:id="8" w:name="a990392"/>
      <w:r>
        <w:rPr>
          <w:sz w:val="24"/>
          <w:szCs w:val="24"/>
        </w:rPr>
        <w:t>M</w:t>
      </w:r>
      <w:r w:rsidRPr="00AA29EF">
        <w:rPr>
          <w:sz w:val="24"/>
          <w:szCs w:val="24"/>
        </w:rPr>
        <w:t xml:space="preserve">aking any loan </w:t>
      </w:r>
      <w:r w:rsidRPr="00AA29EF">
        <w:rPr>
          <w:rStyle w:val="NoHeading3Text"/>
          <w:sz w:val="24"/>
          <w:szCs w:val="24"/>
        </w:rPr>
        <w:t xml:space="preserve">(otherwise than by way of deposit with a bank or other institution the normal business of which includes the acceptance of deposits) </w:t>
      </w:r>
      <w:r w:rsidRPr="00AA29EF">
        <w:rPr>
          <w:sz w:val="24"/>
          <w:szCs w:val="24"/>
        </w:rPr>
        <w:t xml:space="preserve">or granting any credit </w:t>
      </w:r>
      <w:r w:rsidRPr="00AA29EF">
        <w:rPr>
          <w:rStyle w:val="NoHeading3Text"/>
          <w:sz w:val="24"/>
          <w:szCs w:val="24"/>
        </w:rPr>
        <w:t xml:space="preserve">(other than in the normal course of trading) </w:t>
      </w:r>
      <w:r w:rsidRPr="00AA29EF">
        <w:rPr>
          <w:sz w:val="24"/>
          <w:szCs w:val="24"/>
        </w:rPr>
        <w:t>or giving any guarantee or indemnity</w:t>
      </w:r>
      <w:bookmarkEnd w:id="8"/>
      <w:r>
        <w:rPr>
          <w:sz w:val="24"/>
          <w:szCs w:val="24"/>
        </w:rPr>
        <w:t>.</w:t>
      </w:r>
    </w:p>
    <w:p w14:paraId="4B5996B2" w14:textId="29B2BE25" w:rsidR="00AA29EF" w:rsidRPr="00AA29EF" w:rsidRDefault="00AA29EF" w:rsidP="00AA29EF">
      <w:pPr>
        <w:pStyle w:val="Level3"/>
        <w:numPr>
          <w:ilvl w:val="0"/>
          <w:numId w:val="2"/>
        </w:numPr>
        <w:rPr>
          <w:sz w:val="24"/>
          <w:szCs w:val="24"/>
        </w:rPr>
      </w:pPr>
      <w:proofErr w:type="gramStart"/>
      <w:r>
        <w:rPr>
          <w:sz w:val="24"/>
          <w:szCs w:val="24"/>
        </w:rPr>
        <w:t>E</w:t>
      </w:r>
      <w:r w:rsidRPr="00AA29EF">
        <w:rPr>
          <w:sz w:val="24"/>
          <w:szCs w:val="24"/>
        </w:rPr>
        <w:t>ntering into</w:t>
      </w:r>
      <w:proofErr w:type="gramEnd"/>
      <w:r w:rsidRPr="00AA29EF">
        <w:rPr>
          <w:sz w:val="24"/>
          <w:szCs w:val="24"/>
        </w:rPr>
        <w:t xml:space="preserve"> or tendering for any work which would fall outside of the normal course of business as set out in the then</w:t>
      </w:r>
      <w:r>
        <w:rPr>
          <w:sz w:val="24"/>
          <w:szCs w:val="24"/>
        </w:rPr>
        <w:t>-</w:t>
      </w:r>
      <w:r w:rsidRPr="00AA29EF">
        <w:rPr>
          <w:sz w:val="24"/>
          <w:szCs w:val="24"/>
        </w:rPr>
        <w:t>current Business Plan or permitted under the Company’s Scheme of Delegation</w:t>
      </w:r>
      <w:r>
        <w:rPr>
          <w:sz w:val="24"/>
          <w:szCs w:val="24"/>
        </w:rPr>
        <w:t>.</w:t>
      </w:r>
    </w:p>
    <w:p w14:paraId="46F6FA9D" w14:textId="2AF072BC" w:rsidR="00AA29EF" w:rsidRPr="00AA29EF" w:rsidRDefault="00AA29EF" w:rsidP="00AA29EF">
      <w:pPr>
        <w:pStyle w:val="Level3"/>
        <w:numPr>
          <w:ilvl w:val="0"/>
          <w:numId w:val="2"/>
        </w:numPr>
        <w:rPr>
          <w:sz w:val="24"/>
          <w:szCs w:val="24"/>
        </w:rPr>
      </w:pPr>
      <w:bookmarkStart w:id="9" w:name="a202215"/>
      <w:r>
        <w:rPr>
          <w:sz w:val="24"/>
          <w:szCs w:val="24"/>
        </w:rPr>
        <w:t>A</w:t>
      </w:r>
      <w:r w:rsidRPr="00AA29EF">
        <w:rPr>
          <w:sz w:val="24"/>
          <w:szCs w:val="24"/>
        </w:rPr>
        <w:t>ppointing or changing the auditors of the Company or its financial year end</w:t>
      </w:r>
      <w:bookmarkEnd w:id="9"/>
      <w:r>
        <w:rPr>
          <w:sz w:val="24"/>
          <w:szCs w:val="24"/>
        </w:rPr>
        <w:t>.</w:t>
      </w:r>
    </w:p>
    <w:p w14:paraId="0BF92B9C" w14:textId="438C0E00" w:rsidR="00AA29EF" w:rsidRPr="00AA29EF" w:rsidRDefault="00AA29EF" w:rsidP="00AA29EF">
      <w:pPr>
        <w:pStyle w:val="Level3"/>
        <w:numPr>
          <w:ilvl w:val="0"/>
          <w:numId w:val="2"/>
        </w:numPr>
        <w:rPr>
          <w:sz w:val="24"/>
          <w:szCs w:val="24"/>
        </w:rPr>
      </w:pPr>
      <w:bookmarkStart w:id="10" w:name="a962707"/>
      <w:r>
        <w:rPr>
          <w:sz w:val="24"/>
          <w:szCs w:val="24"/>
        </w:rPr>
        <w:t>M</w:t>
      </w:r>
      <w:r w:rsidRPr="00AA29EF">
        <w:rPr>
          <w:sz w:val="24"/>
          <w:szCs w:val="24"/>
        </w:rPr>
        <w:t>aking or permitting to be made any change in the accounting policies and principles adopted by the Company in the preparation of its audited or management accounts</w:t>
      </w:r>
      <w:bookmarkEnd w:id="10"/>
      <w:r w:rsidRPr="00AA29EF">
        <w:rPr>
          <w:sz w:val="24"/>
          <w:szCs w:val="24"/>
        </w:rPr>
        <w:t xml:space="preserve"> </w:t>
      </w:r>
      <w:r w:rsidRPr="00AA29EF">
        <w:rPr>
          <w:rStyle w:val="NoHeading3Text"/>
          <w:sz w:val="24"/>
          <w:szCs w:val="24"/>
        </w:rPr>
        <w:t xml:space="preserve">except as may be required to ensure compliance with </w:t>
      </w:r>
      <w:r w:rsidRPr="00AA29EF">
        <w:rPr>
          <w:rStyle w:val="NoHeading3Text"/>
          <w:sz w:val="24"/>
          <w:szCs w:val="24"/>
        </w:rPr>
        <w:lastRenderedPageBreak/>
        <w:t>relevant accounting standards under the Companies Act 2006 or any other generally accepted accounting principles in the United Kingdom</w:t>
      </w:r>
      <w:r>
        <w:rPr>
          <w:sz w:val="24"/>
          <w:szCs w:val="24"/>
        </w:rPr>
        <w:t>.</w:t>
      </w:r>
    </w:p>
    <w:p w14:paraId="710AB997" w14:textId="3E4985EF" w:rsidR="00AA29EF" w:rsidRPr="00AA29EF" w:rsidRDefault="00AA29EF" w:rsidP="00AA29EF">
      <w:pPr>
        <w:pStyle w:val="Level3"/>
        <w:numPr>
          <w:ilvl w:val="0"/>
          <w:numId w:val="2"/>
        </w:numPr>
        <w:rPr>
          <w:sz w:val="24"/>
          <w:szCs w:val="24"/>
        </w:rPr>
      </w:pPr>
      <w:bookmarkStart w:id="11" w:name="a423822"/>
      <w:r>
        <w:rPr>
          <w:sz w:val="24"/>
          <w:szCs w:val="24"/>
        </w:rPr>
        <w:t>D</w:t>
      </w:r>
      <w:r w:rsidRPr="00AA29EF">
        <w:rPr>
          <w:sz w:val="24"/>
          <w:szCs w:val="24"/>
        </w:rPr>
        <w:t>eclaring or paying any dividend</w:t>
      </w:r>
      <w:bookmarkEnd w:id="11"/>
      <w:r w:rsidRPr="00AA29EF">
        <w:rPr>
          <w:sz w:val="24"/>
          <w:szCs w:val="24"/>
        </w:rPr>
        <w:t xml:space="preserve"> outside the terms of the Dividend Policy</w:t>
      </w:r>
      <w:r>
        <w:rPr>
          <w:sz w:val="24"/>
          <w:szCs w:val="24"/>
        </w:rPr>
        <w:t>.</w:t>
      </w:r>
    </w:p>
    <w:p w14:paraId="437EBF5B" w14:textId="2EA9B035" w:rsidR="00AA29EF" w:rsidRPr="00AA29EF" w:rsidRDefault="00AA29EF" w:rsidP="00AA29EF">
      <w:pPr>
        <w:pStyle w:val="Level3"/>
        <w:numPr>
          <w:ilvl w:val="0"/>
          <w:numId w:val="2"/>
        </w:numPr>
        <w:rPr>
          <w:sz w:val="24"/>
          <w:szCs w:val="24"/>
        </w:rPr>
      </w:pPr>
      <w:bookmarkStart w:id="12" w:name="a463414"/>
      <w:bookmarkStart w:id="13" w:name="a422022"/>
      <w:r>
        <w:rPr>
          <w:sz w:val="24"/>
          <w:szCs w:val="24"/>
        </w:rPr>
        <w:t>A</w:t>
      </w:r>
      <w:r w:rsidRPr="00AA29EF">
        <w:rPr>
          <w:sz w:val="24"/>
          <w:szCs w:val="24"/>
        </w:rPr>
        <w:t>ppointing or dismissing any Director</w:t>
      </w:r>
      <w:bookmarkEnd w:id="12"/>
      <w:r>
        <w:rPr>
          <w:sz w:val="24"/>
          <w:szCs w:val="24"/>
        </w:rPr>
        <w:t>.</w:t>
      </w:r>
    </w:p>
    <w:p w14:paraId="707FD64E" w14:textId="17424510" w:rsidR="00AA29EF" w:rsidRPr="00AA29EF" w:rsidRDefault="00AA29EF" w:rsidP="00AA29EF">
      <w:pPr>
        <w:pStyle w:val="Level3"/>
        <w:numPr>
          <w:ilvl w:val="0"/>
          <w:numId w:val="2"/>
        </w:numPr>
        <w:rPr>
          <w:sz w:val="24"/>
          <w:szCs w:val="24"/>
        </w:rPr>
      </w:pPr>
      <w:r>
        <w:rPr>
          <w:sz w:val="24"/>
          <w:szCs w:val="24"/>
        </w:rPr>
        <w:t>E</w:t>
      </w:r>
      <w:r w:rsidRPr="00AA29EF">
        <w:rPr>
          <w:sz w:val="24"/>
          <w:szCs w:val="24"/>
        </w:rPr>
        <w:t xml:space="preserve">stablishing or amending any profit-sharing, share option, </w:t>
      </w:r>
      <w:proofErr w:type="gramStart"/>
      <w:r w:rsidRPr="00AA29EF">
        <w:rPr>
          <w:sz w:val="24"/>
          <w:szCs w:val="24"/>
        </w:rPr>
        <w:t>bonus</w:t>
      </w:r>
      <w:proofErr w:type="gramEnd"/>
      <w:r w:rsidRPr="00AA29EF">
        <w:rPr>
          <w:sz w:val="24"/>
          <w:szCs w:val="24"/>
        </w:rPr>
        <w:t xml:space="preserve"> or other incentive scheme of any nature for Directors</w:t>
      </w:r>
      <w:bookmarkEnd w:id="13"/>
      <w:r>
        <w:rPr>
          <w:sz w:val="24"/>
          <w:szCs w:val="24"/>
        </w:rPr>
        <w:t>.</w:t>
      </w:r>
    </w:p>
    <w:p w14:paraId="734D5CC7" w14:textId="6292B6BA" w:rsidR="00AA29EF" w:rsidRPr="00AA29EF" w:rsidRDefault="00AA29EF" w:rsidP="00AA29EF">
      <w:pPr>
        <w:pStyle w:val="Level3"/>
        <w:numPr>
          <w:ilvl w:val="0"/>
          <w:numId w:val="2"/>
        </w:numPr>
        <w:rPr>
          <w:sz w:val="24"/>
          <w:szCs w:val="24"/>
        </w:rPr>
      </w:pPr>
      <w:r>
        <w:rPr>
          <w:sz w:val="24"/>
          <w:szCs w:val="24"/>
        </w:rPr>
        <w:t>M</w:t>
      </w:r>
      <w:r w:rsidRPr="00AA29EF">
        <w:rPr>
          <w:sz w:val="24"/>
          <w:szCs w:val="24"/>
        </w:rPr>
        <w:t>aking any remuneration decision outside the terms of the Remuneration Policy</w:t>
      </w:r>
      <w:r>
        <w:rPr>
          <w:sz w:val="24"/>
          <w:szCs w:val="24"/>
        </w:rPr>
        <w:t>.</w:t>
      </w:r>
    </w:p>
    <w:p w14:paraId="79ED349A" w14:textId="1E7AB909" w:rsidR="00AA29EF" w:rsidRPr="00AA29EF" w:rsidRDefault="00AA29EF" w:rsidP="00AA29EF">
      <w:pPr>
        <w:pStyle w:val="Level3"/>
        <w:numPr>
          <w:ilvl w:val="0"/>
          <w:numId w:val="2"/>
        </w:numPr>
        <w:rPr>
          <w:sz w:val="24"/>
          <w:szCs w:val="24"/>
        </w:rPr>
      </w:pPr>
      <w:r>
        <w:rPr>
          <w:sz w:val="24"/>
          <w:szCs w:val="24"/>
        </w:rPr>
        <w:t>M</w:t>
      </w:r>
      <w:r w:rsidRPr="00AA29EF">
        <w:rPr>
          <w:sz w:val="24"/>
          <w:szCs w:val="24"/>
        </w:rPr>
        <w:t>aking any amendment to the collective terms and conditions of employment of any members of staff</w:t>
      </w:r>
      <w:r>
        <w:rPr>
          <w:sz w:val="24"/>
          <w:szCs w:val="24"/>
        </w:rPr>
        <w:t>.</w:t>
      </w:r>
    </w:p>
    <w:p w14:paraId="1C07F0F5" w14:textId="574741CD" w:rsidR="00AA29EF" w:rsidRPr="00AA29EF" w:rsidRDefault="00AA29EF" w:rsidP="00AA29EF">
      <w:pPr>
        <w:pStyle w:val="Level3"/>
        <w:numPr>
          <w:ilvl w:val="0"/>
          <w:numId w:val="2"/>
        </w:numPr>
        <w:rPr>
          <w:sz w:val="24"/>
          <w:szCs w:val="24"/>
        </w:rPr>
      </w:pPr>
      <w:r>
        <w:rPr>
          <w:sz w:val="24"/>
          <w:szCs w:val="24"/>
        </w:rPr>
        <w:t>P</w:t>
      </w:r>
      <w:r w:rsidRPr="00AA29EF">
        <w:rPr>
          <w:sz w:val="24"/>
          <w:szCs w:val="24"/>
        </w:rPr>
        <w:t>urchasing, leasing or otherwise acquiring assets, or any interests in assets, or  disposing of any assets, or entering into any contracts or transactions which would involve the Company in the payment of consideration having an aggregate value in excess of £250,000, where dealing with any such assets or entering into any such contracts or transactions would fall outside the normal course of business as set out in the then</w:t>
      </w:r>
      <w:r>
        <w:rPr>
          <w:sz w:val="24"/>
          <w:szCs w:val="24"/>
        </w:rPr>
        <w:t>-</w:t>
      </w:r>
      <w:r w:rsidRPr="00AA29EF">
        <w:rPr>
          <w:sz w:val="24"/>
          <w:szCs w:val="24"/>
        </w:rPr>
        <w:t>current Business Plan or the Service Contract</w:t>
      </w:r>
      <w:r>
        <w:rPr>
          <w:sz w:val="24"/>
          <w:szCs w:val="24"/>
        </w:rPr>
        <w:t>.</w:t>
      </w:r>
    </w:p>
    <w:p w14:paraId="77F4C209" w14:textId="77777777" w:rsidR="00AA29EF" w:rsidRPr="00AA29EF" w:rsidRDefault="00AA29EF" w:rsidP="008A22C6"/>
    <w:sectPr w:rsidR="00AA29EF" w:rsidRPr="00AA2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47001FF4"/>
    <w:lvl w:ilvl="0">
      <w:start w:val="1"/>
      <w:numFmt w:val="decimal"/>
      <w:pStyle w:val="Level1"/>
      <w:lvlText w:val="%1"/>
      <w:lvlJc w:val="left"/>
      <w:pPr>
        <w:tabs>
          <w:tab w:val="num" w:pos="992"/>
        </w:tabs>
        <w:ind w:left="992" w:hanging="992"/>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992"/>
        </w:tabs>
        <w:ind w:left="992" w:hanging="992"/>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Level3"/>
      <w:lvlText w:val=""/>
      <w:lvlJc w:val="left"/>
      <w:pPr>
        <w:ind w:left="1352" w:hanging="360"/>
      </w:pPr>
      <w:rPr>
        <w:rFonts w:ascii="Symbol" w:hAnsi="Symbol" w:hint="default"/>
      </w:rPr>
    </w:lvl>
    <w:lvl w:ilvl="3">
      <w:start w:val="1"/>
      <w:numFmt w:val="lowerLetter"/>
      <w:pStyle w:val="Level4"/>
      <w:lvlText w:val="(%4)"/>
      <w:lvlJc w:val="left"/>
      <w:pPr>
        <w:tabs>
          <w:tab w:val="num" w:pos="2693"/>
        </w:tabs>
        <w:ind w:left="2693" w:hanging="709"/>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2693"/>
        </w:tabs>
        <w:ind w:left="2693" w:hanging="709"/>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Level6"/>
      <w:lvlText w:val="%6"/>
      <w:lvlJc w:val="left"/>
      <w:pPr>
        <w:tabs>
          <w:tab w:val="num" w:pos="2693"/>
        </w:tabs>
        <w:ind w:left="2693" w:hanging="709"/>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Level7"/>
      <w:lvlText w:val="%7"/>
      <w:lvlJc w:val="left"/>
      <w:pPr>
        <w:tabs>
          <w:tab w:val="num" w:pos="2693"/>
        </w:tabs>
        <w:ind w:left="2693" w:hanging="709"/>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245598E"/>
    <w:multiLevelType w:val="hybridMultilevel"/>
    <w:tmpl w:val="F3A6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171071">
    <w:abstractNumId w:val="0"/>
  </w:num>
  <w:num w:numId="2" w16cid:durableId="815679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EF"/>
    <w:rsid w:val="000B4310"/>
    <w:rsid w:val="004000D7"/>
    <w:rsid w:val="00504E43"/>
    <w:rsid w:val="005F17FD"/>
    <w:rsid w:val="007908F4"/>
    <w:rsid w:val="008A22C6"/>
    <w:rsid w:val="00AA29EF"/>
    <w:rsid w:val="00B838E9"/>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ACAF"/>
  <w15:chartTrackingRefBased/>
  <w15:docId w15:val="{ADA6BD38-0456-4990-BEF4-D370A313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next w:val="Normal"/>
    <w:qFormat/>
    <w:rsid w:val="00AA29EF"/>
    <w:pPr>
      <w:numPr>
        <w:numId w:val="1"/>
      </w:numPr>
      <w:adjustRightInd w:val="0"/>
      <w:spacing w:after="240" w:line="276" w:lineRule="auto"/>
      <w:jc w:val="both"/>
    </w:pPr>
    <w:rPr>
      <w:rFonts w:eastAsia="Arial"/>
      <w:kern w:val="0"/>
      <w:sz w:val="21"/>
      <w:szCs w:val="21"/>
      <w:lang w:eastAsia="en-GB"/>
      <w14:ligatures w14:val="none"/>
    </w:rPr>
  </w:style>
  <w:style w:type="paragraph" w:customStyle="1" w:styleId="Level2">
    <w:name w:val="Level 2"/>
    <w:basedOn w:val="Normal"/>
    <w:next w:val="Normal"/>
    <w:uiPriority w:val="99"/>
    <w:qFormat/>
    <w:rsid w:val="00AA29EF"/>
    <w:pPr>
      <w:numPr>
        <w:ilvl w:val="1"/>
        <w:numId w:val="1"/>
      </w:numPr>
      <w:adjustRightInd w:val="0"/>
      <w:spacing w:after="240" w:line="276" w:lineRule="auto"/>
      <w:jc w:val="both"/>
    </w:pPr>
    <w:rPr>
      <w:rFonts w:eastAsia="Arial"/>
      <w:kern w:val="0"/>
      <w:sz w:val="21"/>
      <w:szCs w:val="21"/>
      <w:lang w:eastAsia="en-GB"/>
      <w14:ligatures w14:val="none"/>
    </w:rPr>
  </w:style>
  <w:style w:type="paragraph" w:customStyle="1" w:styleId="Level3">
    <w:name w:val="Level 3"/>
    <w:basedOn w:val="Normal"/>
    <w:next w:val="Normal"/>
    <w:qFormat/>
    <w:rsid w:val="00AA29EF"/>
    <w:pPr>
      <w:numPr>
        <w:ilvl w:val="2"/>
        <w:numId w:val="1"/>
      </w:numPr>
      <w:adjustRightInd w:val="0"/>
      <w:spacing w:after="240" w:line="276" w:lineRule="auto"/>
      <w:jc w:val="both"/>
    </w:pPr>
    <w:rPr>
      <w:rFonts w:eastAsia="Arial"/>
      <w:kern w:val="0"/>
      <w:sz w:val="21"/>
      <w:szCs w:val="21"/>
      <w:lang w:eastAsia="en-GB"/>
      <w14:ligatures w14:val="none"/>
    </w:rPr>
  </w:style>
  <w:style w:type="paragraph" w:customStyle="1" w:styleId="Level4">
    <w:name w:val="Level 4"/>
    <w:basedOn w:val="Normal"/>
    <w:next w:val="Normal"/>
    <w:qFormat/>
    <w:rsid w:val="00AA29EF"/>
    <w:pPr>
      <w:numPr>
        <w:ilvl w:val="3"/>
        <w:numId w:val="1"/>
      </w:numPr>
      <w:adjustRightInd w:val="0"/>
      <w:spacing w:after="240" w:line="276" w:lineRule="auto"/>
      <w:jc w:val="both"/>
    </w:pPr>
    <w:rPr>
      <w:rFonts w:eastAsia="Arial"/>
      <w:kern w:val="0"/>
      <w:sz w:val="21"/>
      <w:szCs w:val="21"/>
      <w:lang w:eastAsia="en-GB"/>
      <w14:ligatures w14:val="none"/>
    </w:rPr>
  </w:style>
  <w:style w:type="paragraph" w:customStyle="1" w:styleId="Level5">
    <w:name w:val="Level 5"/>
    <w:basedOn w:val="Normal"/>
    <w:next w:val="Normal"/>
    <w:qFormat/>
    <w:rsid w:val="00AA29EF"/>
    <w:pPr>
      <w:numPr>
        <w:ilvl w:val="4"/>
        <w:numId w:val="1"/>
      </w:numPr>
      <w:adjustRightInd w:val="0"/>
      <w:spacing w:after="240" w:line="276" w:lineRule="auto"/>
      <w:jc w:val="both"/>
    </w:pPr>
    <w:rPr>
      <w:rFonts w:eastAsia="Arial"/>
      <w:kern w:val="0"/>
      <w:sz w:val="21"/>
      <w:szCs w:val="21"/>
      <w:lang w:eastAsia="en-GB"/>
      <w14:ligatures w14:val="none"/>
    </w:rPr>
  </w:style>
  <w:style w:type="paragraph" w:customStyle="1" w:styleId="Level6">
    <w:name w:val="Level 6"/>
    <w:basedOn w:val="Normal"/>
    <w:next w:val="Normal"/>
    <w:qFormat/>
    <w:rsid w:val="00AA29EF"/>
    <w:pPr>
      <w:numPr>
        <w:ilvl w:val="5"/>
        <w:numId w:val="1"/>
      </w:numPr>
      <w:adjustRightInd w:val="0"/>
      <w:spacing w:after="240" w:line="276" w:lineRule="auto"/>
      <w:jc w:val="both"/>
    </w:pPr>
    <w:rPr>
      <w:rFonts w:eastAsia="Arial"/>
      <w:kern w:val="0"/>
      <w:sz w:val="21"/>
      <w:szCs w:val="21"/>
      <w:lang w:eastAsia="en-GB"/>
      <w14:ligatures w14:val="none"/>
    </w:rPr>
  </w:style>
  <w:style w:type="paragraph" w:customStyle="1" w:styleId="Level7">
    <w:name w:val="Level 7"/>
    <w:basedOn w:val="Normal"/>
    <w:next w:val="Normal"/>
    <w:qFormat/>
    <w:rsid w:val="00AA29EF"/>
    <w:pPr>
      <w:numPr>
        <w:ilvl w:val="6"/>
        <w:numId w:val="1"/>
      </w:numPr>
      <w:adjustRightInd w:val="0"/>
      <w:spacing w:after="240" w:line="276" w:lineRule="auto"/>
      <w:jc w:val="both"/>
    </w:pPr>
    <w:rPr>
      <w:rFonts w:eastAsia="Arial"/>
      <w:kern w:val="0"/>
      <w:sz w:val="21"/>
      <w:szCs w:val="21"/>
      <w:lang w:eastAsia="en-GB"/>
      <w14:ligatures w14:val="none"/>
    </w:rPr>
  </w:style>
  <w:style w:type="character" w:customStyle="1" w:styleId="NoHeading3Text">
    <w:name w:val="No Heading 3 Text"/>
    <w:uiPriority w:val="99"/>
    <w:qFormat/>
    <w:rsid w:val="00AA29EF"/>
    <w:rPr>
      <w:rFonts w:ascii="Arial" w:hAnsi="Arial" w:cs="Arial"/>
      <w:color w:val="auto"/>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2453</Characters>
  <Application>Microsoft Office Word</Application>
  <DocSecurity>0</DocSecurity>
  <Lines>20</Lines>
  <Paragraphs>5</Paragraphs>
  <ScaleCrop>false</ScaleCrop>
  <Company>Oxford City Council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2</cp:revision>
  <dcterms:created xsi:type="dcterms:W3CDTF">2024-04-22T16:18:00Z</dcterms:created>
  <dcterms:modified xsi:type="dcterms:W3CDTF">2024-04-22T16:25:00Z</dcterms:modified>
</cp:coreProperties>
</file>